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855571">
        <w:rPr>
          <w:rFonts w:ascii="Times New Roman" w:hAnsi="Times New Roman" w:cs="Times New Roman"/>
          <w:sz w:val="24"/>
          <w:szCs w:val="24"/>
        </w:rPr>
        <w:t>07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855571">
        <w:rPr>
          <w:rFonts w:ascii="Times New Roman" w:hAnsi="Times New Roman" w:cs="Times New Roman"/>
          <w:sz w:val="24"/>
          <w:szCs w:val="24"/>
        </w:rPr>
        <w:t>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3</w:t>
      </w:r>
      <w:r w:rsidR="00855571">
        <w:rPr>
          <w:rFonts w:ascii="Times New Roman" w:hAnsi="Times New Roman" w:cs="Times New Roman"/>
          <w:sz w:val="24"/>
          <w:szCs w:val="24"/>
        </w:rPr>
        <w:t>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71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2E2FD6" w:rsidRDefault="002E2FD6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571">
              <w:rPr>
                <w:rFonts w:ascii="Times New Roman" w:hAnsi="Times New Roman" w:cs="Times New Roman"/>
                <w:sz w:val="24"/>
                <w:szCs w:val="24"/>
              </w:rPr>
              <w:t>410124070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CE1975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программ  доступная  среда</w:t>
            </w:r>
          </w:p>
        </w:tc>
      </w:tr>
    </w:tbl>
    <w:p w:rsidR="00ED547A" w:rsidRDefault="009201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CE1975">
        <w:rPr>
          <w:rFonts w:ascii="Times New Roman" w:hAnsi="Times New Roman" w:cs="Times New Roman"/>
          <w:sz w:val="24"/>
          <w:szCs w:val="24"/>
        </w:rPr>
        <w:t>07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CE1975">
        <w:rPr>
          <w:rFonts w:ascii="Times New Roman" w:hAnsi="Times New Roman" w:cs="Times New Roman"/>
          <w:sz w:val="24"/>
          <w:szCs w:val="24"/>
        </w:rPr>
        <w:t>5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2E2FD6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1975"/>
    <w:rsid w:val="00CE616D"/>
    <w:rsid w:val="00D12961"/>
    <w:rsid w:val="00D33D9B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55AB-F8A4-4683-93B6-2C60BE2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BUG-BAS</cp:lastModifiedBy>
  <cp:revision>3</cp:revision>
  <cp:lastPrinted>2018-05-07T12:03:00Z</cp:lastPrinted>
  <dcterms:created xsi:type="dcterms:W3CDTF">2018-04-28T08:51:00Z</dcterms:created>
  <dcterms:modified xsi:type="dcterms:W3CDTF">2018-05-07T12:04:00Z</dcterms:modified>
</cp:coreProperties>
</file>